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ook w:val="04A0" w:firstRow="1" w:lastRow="0" w:firstColumn="1" w:lastColumn="0" w:noHBand="0" w:noVBand="1"/>
      </w:tblPr>
      <w:tblGrid>
        <w:gridCol w:w="4788"/>
        <w:gridCol w:w="4770"/>
      </w:tblGrid>
      <w:tr w:rsidR="00251B05" w:rsidRPr="00EE7614" w:rsidTr="003A6B43">
        <w:trPr>
          <w:trHeight w:val="1065"/>
        </w:trPr>
        <w:tc>
          <w:tcPr>
            <w:tcW w:w="4788" w:type="dxa"/>
            <w:shd w:val="clear" w:color="auto" w:fill="auto"/>
          </w:tcPr>
          <w:p w:rsidR="00251B05" w:rsidRPr="00EE7614" w:rsidRDefault="00ED37D3" w:rsidP="00EE7614">
            <w:pPr>
              <w:pStyle w:val="Heading1"/>
              <w:ind w:left="0" w:right="-900"/>
              <w:rPr>
                <w:rFonts w:ascii="Arial" w:hAnsi="Arial" w:cs="Arial"/>
                <w:b w:val="0"/>
                <w:color w:val="auto"/>
                <w:sz w:val="22"/>
                <w:szCs w:val="22"/>
              </w:rPr>
            </w:pPr>
            <w:r>
              <w:rPr>
                <w:rFonts w:ascii="Arial" w:hAnsi="Arial" w:cs="Arial"/>
                <w:b w:val="0"/>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8.75pt">
                  <v:imagedata r:id="rId6" o:title="VSCPA_black"/>
                </v:shape>
              </w:pict>
            </w:r>
          </w:p>
        </w:tc>
        <w:tc>
          <w:tcPr>
            <w:tcW w:w="4770" w:type="dxa"/>
            <w:shd w:val="clear" w:color="auto" w:fill="auto"/>
          </w:tcPr>
          <w:p w:rsidR="00251B05" w:rsidRPr="00EE7614" w:rsidRDefault="00251B05" w:rsidP="00EE7614">
            <w:pPr>
              <w:pStyle w:val="Heading1"/>
              <w:ind w:left="0" w:right="-900"/>
              <w:rPr>
                <w:rFonts w:ascii="Arial" w:hAnsi="Arial" w:cs="Arial"/>
                <w:color w:val="auto"/>
                <w:sz w:val="34"/>
                <w:szCs w:val="34"/>
              </w:rPr>
            </w:pPr>
            <w:r>
              <w:rPr>
                <w:rFonts w:ascii="Arial" w:hAnsi="Arial" w:cs="Arial"/>
                <w:i/>
                <w:color w:val="auto"/>
                <w:sz w:val="34"/>
                <w:szCs w:val="34"/>
              </w:rPr>
              <w:t xml:space="preserve">Electronic </w:t>
            </w:r>
            <w:r>
              <w:rPr>
                <w:rFonts w:ascii="Arial" w:hAnsi="Arial" w:cs="Arial"/>
                <w:i/>
                <w:color w:val="auto"/>
                <w:sz w:val="34"/>
                <w:szCs w:val="34"/>
              </w:rPr>
              <w:br/>
            </w:r>
            <w:r w:rsidRPr="00EE7614">
              <w:rPr>
                <w:rFonts w:ascii="Arial" w:hAnsi="Arial" w:cs="Arial"/>
                <w:color w:val="auto"/>
                <w:sz w:val="34"/>
                <w:szCs w:val="34"/>
              </w:rPr>
              <w:t>Advertising Contract</w:t>
            </w:r>
          </w:p>
          <w:p w:rsidR="00251B05" w:rsidRPr="00EE7614" w:rsidRDefault="00251B05" w:rsidP="00EE7614">
            <w:pPr>
              <w:pStyle w:val="Heading1"/>
              <w:ind w:left="0" w:right="-900"/>
              <w:rPr>
                <w:rFonts w:ascii="Arial" w:hAnsi="Arial" w:cs="Arial"/>
                <w:b w:val="0"/>
                <w:color w:val="auto"/>
                <w:sz w:val="22"/>
                <w:szCs w:val="22"/>
              </w:rPr>
            </w:pPr>
          </w:p>
        </w:tc>
      </w:tr>
    </w:tbl>
    <w:p w:rsidR="00251B05" w:rsidRDefault="00251B05">
      <w:pPr>
        <w:pStyle w:val="Heading1"/>
        <w:ind w:left="0" w:right="-900"/>
        <w:rPr>
          <w:rFonts w:ascii="Arial" w:hAnsi="Arial" w:cs="Arial"/>
          <w:b w:val="0"/>
          <w:color w:val="auto"/>
          <w:sz w:val="22"/>
          <w:szCs w:val="22"/>
        </w:rPr>
      </w:pPr>
    </w:p>
    <w:tbl>
      <w:tblPr>
        <w:tblW w:w="0" w:type="auto"/>
        <w:tblLook w:val="04A0" w:firstRow="1" w:lastRow="0" w:firstColumn="1" w:lastColumn="0" w:noHBand="0" w:noVBand="1"/>
      </w:tblPr>
      <w:tblGrid>
        <w:gridCol w:w="1638"/>
        <w:gridCol w:w="3150"/>
        <w:gridCol w:w="1620"/>
        <w:gridCol w:w="3168"/>
      </w:tblGrid>
      <w:tr w:rsidR="00251B05" w:rsidRPr="00EE7614" w:rsidTr="003A6B43">
        <w:trPr>
          <w:trHeight w:val="360"/>
        </w:trPr>
        <w:tc>
          <w:tcPr>
            <w:tcW w:w="4788" w:type="dxa"/>
            <w:gridSpan w:val="2"/>
            <w:shd w:val="clear" w:color="auto" w:fill="DBE5F1"/>
            <w:vAlign w:val="center"/>
          </w:tcPr>
          <w:p w:rsidR="00251B05" w:rsidRPr="00EE7614" w:rsidRDefault="00251B05" w:rsidP="00EE7614">
            <w:pPr>
              <w:tabs>
                <w:tab w:val="left" w:pos="4320"/>
              </w:tabs>
              <w:ind w:right="-900"/>
              <w:rPr>
                <w:rFonts w:cs="Arial"/>
                <w:b/>
                <w:bCs/>
                <w:sz w:val="22"/>
              </w:rPr>
            </w:pPr>
            <w:r w:rsidRPr="00EE7614">
              <w:rPr>
                <w:rFonts w:cs="Arial"/>
                <w:b/>
                <w:bCs/>
                <w:sz w:val="22"/>
              </w:rPr>
              <w:t>Advertiser</w:t>
            </w:r>
          </w:p>
        </w:tc>
        <w:tc>
          <w:tcPr>
            <w:tcW w:w="4788" w:type="dxa"/>
            <w:gridSpan w:val="2"/>
            <w:shd w:val="clear" w:color="auto" w:fill="DBE5F1"/>
            <w:vAlign w:val="center"/>
          </w:tcPr>
          <w:p w:rsidR="00251B05" w:rsidRPr="00EE7614" w:rsidRDefault="00251B05" w:rsidP="00EE7614">
            <w:pPr>
              <w:tabs>
                <w:tab w:val="left" w:pos="4320"/>
              </w:tabs>
              <w:ind w:right="-900"/>
              <w:rPr>
                <w:rFonts w:cs="Arial"/>
                <w:b/>
                <w:szCs w:val="20"/>
              </w:rPr>
            </w:pPr>
            <w:r w:rsidRPr="00EE7614">
              <w:rPr>
                <w:rFonts w:cs="Arial"/>
                <w:b/>
                <w:bCs/>
                <w:sz w:val="22"/>
              </w:rPr>
              <w:t xml:space="preserve">Advertising Agency </w:t>
            </w:r>
            <w:r w:rsidRPr="00EE7614">
              <w:rPr>
                <w:rFonts w:cs="Arial"/>
                <w:bCs/>
                <w:i/>
                <w:sz w:val="16"/>
                <w:szCs w:val="16"/>
              </w:rPr>
              <w:t>(if applicable)</w:t>
            </w:r>
          </w:p>
        </w:tc>
      </w:tr>
      <w:tr w:rsidR="00251B05" w:rsidRPr="00EE7614" w:rsidTr="003A6B43">
        <w:trPr>
          <w:trHeight w:val="20"/>
        </w:trPr>
        <w:tc>
          <w:tcPr>
            <w:tcW w:w="1638" w:type="dxa"/>
            <w:shd w:val="clear" w:color="auto" w:fill="auto"/>
            <w:vAlign w:val="center"/>
          </w:tcPr>
          <w:p w:rsidR="00251B05" w:rsidRPr="001B2847" w:rsidRDefault="00251B05" w:rsidP="00EE7614">
            <w:pPr>
              <w:pStyle w:val="Heading1"/>
              <w:ind w:left="0" w:right="-900"/>
              <w:rPr>
                <w:rFonts w:ascii="Arial" w:hAnsi="Arial" w:cs="Arial"/>
                <w:b w:val="0"/>
                <w:bCs w:val="0"/>
                <w:color w:val="auto"/>
                <w:sz w:val="20"/>
                <w:szCs w:val="20"/>
              </w:rPr>
            </w:pPr>
          </w:p>
          <w:p w:rsidR="00251B05" w:rsidRPr="001B2847" w:rsidRDefault="00251B05" w:rsidP="001B2847">
            <w:pPr>
              <w:rPr>
                <w:rFonts w:cs="Arial"/>
                <w:szCs w:val="20"/>
              </w:rPr>
            </w:pPr>
            <w:r w:rsidRPr="001B2847">
              <w:rPr>
                <w:rFonts w:cs="Arial"/>
                <w:szCs w:val="20"/>
              </w:rPr>
              <w:t>Date</w:t>
            </w:r>
          </w:p>
        </w:tc>
        <w:tc>
          <w:tcPr>
            <w:tcW w:w="3150" w:type="dxa"/>
            <w:shd w:val="clear" w:color="auto" w:fill="auto"/>
            <w:vAlign w:val="center"/>
          </w:tcPr>
          <w:p w:rsidR="00251B05" w:rsidRPr="00EE7614" w:rsidRDefault="00251B05" w:rsidP="00EE7614">
            <w:pPr>
              <w:pStyle w:val="Heading1"/>
              <w:ind w:left="0" w:right="-900"/>
              <w:rPr>
                <w:rFonts w:ascii="Arial" w:hAnsi="Arial" w:cs="Arial"/>
                <w:b w:val="0"/>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EE7614" w:rsidRDefault="00251B05" w:rsidP="00EE7614">
            <w:pPr>
              <w:pStyle w:val="Heading1"/>
              <w:ind w:left="0" w:right="-900"/>
              <w:rPr>
                <w:rFonts w:ascii="Arial" w:hAnsi="Arial" w:cs="Arial"/>
                <w:b w:val="0"/>
                <w:bCs w:val="0"/>
                <w:color w:val="auto"/>
                <w:sz w:val="20"/>
                <w:szCs w:val="20"/>
              </w:rPr>
            </w:pPr>
          </w:p>
        </w:tc>
        <w:tc>
          <w:tcPr>
            <w:tcW w:w="3168" w:type="dxa"/>
            <w:shd w:val="clear" w:color="auto" w:fill="auto"/>
            <w:vAlign w:val="center"/>
          </w:tcPr>
          <w:p w:rsidR="00251B05" w:rsidRPr="00EE7614" w:rsidRDefault="00251B05" w:rsidP="00EE7614">
            <w:pPr>
              <w:pStyle w:val="Heading1"/>
              <w:ind w:left="0" w:right="-900"/>
              <w:rPr>
                <w:rFonts w:ascii="Arial" w:hAnsi="Arial" w:cs="Arial"/>
                <w:b w:val="0"/>
                <w:sz w:val="20"/>
                <w:szCs w:val="20"/>
              </w:rPr>
            </w:pP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Contact name</w:t>
            </w:r>
          </w:p>
        </w:tc>
        <w:tc>
          <w:tcPr>
            <w:tcW w:w="3150" w:type="dxa"/>
            <w:shd w:val="clear" w:color="auto" w:fill="auto"/>
            <w:vAlign w:val="center"/>
          </w:tcPr>
          <w:p w:rsidR="00251B05" w:rsidRPr="00361FB1" w:rsidRDefault="00251B05" w:rsidP="00FC30A9">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Contact name</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Company</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Company</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Mailing address</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Mailing address</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City, State ZIP</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City, State ZIP</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Email</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Email</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Phone</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Phone</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bl>
    <w:p w:rsidR="00251B05" w:rsidRPr="00085582" w:rsidRDefault="00251B05">
      <w:pPr>
        <w:pStyle w:val="Heading1"/>
        <w:ind w:left="0" w:right="-900"/>
        <w:rPr>
          <w:rFonts w:ascii="Arial" w:hAnsi="Arial" w:cs="Arial"/>
          <w:b w:val="0"/>
          <w:color w:val="auto"/>
          <w:sz w:val="20"/>
          <w:szCs w:val="20"/>
        </w:rPr>
      </w:pPr>
    </w:p>
    <w:tbl>
      <w:tblPr>
        <w:tblW w:w="0" w:type="auto"/>
        <w:tblLook w:val="04A0" w:firstRow="1" w:lastRow="0" w:firstColumn="1" w:lastColumn="0" w:noHBand="0" w:noVBand="1"/>
      </w:tblPr>
      <w:tblGrid>
        <w:gridCol w:w="2358"/>
        <w:gridCol w:w="8"/>
        <w:gridCol w:w="28"/>
        <w:gridCol w:w="2394"/>
        <w:gridCol w:w="2394"/>
        <w:gridCol w:w="40"/>
        <w:gridCol w:w="2354"/>
      </w:tblGrid>
      <w:tr w:rsidR="00251B05" w:rsidRPr="00EE7614" w:rsidTr="003A6B43">
        <w:trPr>
          <w:trHeight w:val="360"/>
        </w:trPr>
        <w:tc>
          <w:tcPr>
            <w:tcW w:w="9576" w:type="dxa"/>
            <w:gridSpan w:val="7"/>
            <w:shd w:val="clear" w:color="auto" w:fill="DBE5F1"/>
            <w:vAlign w:val="center"/>
          </w:tcPr>
          <w:p w:rsidR="00251B05" w:rsidRPr="00EE7614" w:rsidRDefault="00251B05" w:rsidP="0030396C">
            <w:pPr>
              <w:tabs>
                <w:tab w:val="left" w:pos="4320"/>
              </w:tabs>
              <w:ind w:right="-900"/>
              <w:rPr>
                <w:rFonts w:cs="Arial"/>
                <w:b/>
                <w:bCs/>
                <w:sz w:val="22"/>
              </w:rPr>
            </w:pPr>
            <w:r w:rsidRPr="00EE7614">
              <w:rPr>
                <w:rFonts w:cs="Arial"/>
                <w:b/>
                <w:bCs/>
                <w:sz w:val="22"/>
              </w:rPr>
              <w:t>Ad Copy &amp; Design</w:t>
            </w:r>
          </w:p>
        </w:tc>
      </w:tr>
      <w:tr w:rsidR="00251B05" w:rsidRPr="00EE7614" w:rsidTr="003A6B43">
        <w:trPr>
          <w:trHeight w:val="20"/>
        </w:trPr>
        <w:tc>
          <w:tcPr>
            <w:tcW w:w="2394" w:type="dxa"/>
            <w:gridSpan w:val="3"/>
            <w:shd w:val="clear" w:color="auto" w:fill="auto"/>
            <w:vAlign w:val="center"/>
          </w:tcPr>
          <w:p w:rsidR="00251B05" w:rsidRPr="00EE7614" w:rsidRDefault="00251B05" w:rsidP="0030396C">
            <w:pPr>
              <w:tabs>
                <w:tab w:val="left" w:pos="4320"/>
              </w:tabs>
              <w:ind w:right="-900"/>
              <w:rPr>
                <w:rFonts w:cs="Arial"/>
                <w:bCs/>
                <w:szCs w:val="20"/>
              </w:rPr>
            </w:pPr>
          </w:p>
        </w:tc>
        <w:tc>
          <w:tcPr>
            <w:tcW w:w="2394" w:type="dxa"/>
            <w:shd w:val="clear" w:color="auto" w:fill="auto"/>
            <w:vAlign w:val="center"/>
          </w:tcPr>
          <w:p w:rsidR="00251B05" w:rsidRPr="00EE7614" w:rsidRDefault="00251B05" w:rsidP="0030396C">
            <w:pPr>
              <w:tabs>
                <w:tab w:val="left" w:pos="4320"/>
              </w:tabs>
              <w:ind w:right="-900"/>
              <w:rPr>
                <w:rFonts w:cs="Arial"/>
                <w:bCs/>
                <w:szCs w:val="20"/>
              </w:rPr>
            </w:pPr>
          </w:p>
        </w:tc>
        <w:tc>
          <w:tcPr>
            <w:tcW w:w="2394" w:type="dxa"/>
            <w:shd w:val="clear" w:color="auto" w:fill="auto"/>
            <w:vAlign w:val="center"/>
          </w:tcPr>
          <w:p w:rsidR="00251B05" w:rsidRPr="00EE7614" w:rsidRDefault="00251B05" w:rsidP="0030396C">
            <w:pPr>
              <w:tabs>
                <w:tab w:val="left" w:pos="4320"/>
              </w:tabs>
              <w:ind w:right="-900"/>
              <w:rPr>
                <w:rFonts w:cs="Arial"/>
                <w:bCs/>
                <w:szCs w:val="20"/>
              </w:rPr>
            </w:pPr>
          </w:p>
        </w:tc>
        <w:tc>
          <w:tcPr>
            <w:tcW w:w="2394" w:type="dxa"/>
            <w:gridSpan w:val="2"/>
            <w:shd w:val="clear" w:color="auto" w:fill="auto"/>
            <w:vAlign w:val="center"/>
          </w:tcPr>
          <w:p w:rsidR="00251B05" w:rsidRPr="00EE7614" w:rsidRDefault="00251B05" w:rsidP="0030396C">
            <w:pPr>
              <w:tabs>
                <w:tab w:val="left" w:pos="4320"/>
              </w:tabs>
              <w:ind w:right="-900"/>
              <w:rPr>
                <w:rFonts w:cs="Arial"/>
                <w:bCs/>
                <w:sz w:val="22"/>
              </w:rPr>
            </w:pPr>
          </w:p>
        </w:tc>
      </w:tr>
      <w:tr w:rsidR="00251B05" w:rsidRPr="00EE7614" w:rsidTr="003A6B43">
        <w:trPr>
          <w:trHeight w:val="360"/>
        </w:trPr>
        <w:tc>
          <w:tcPr>
            <w:tcW w:w="2394" w:type="dxa"/>
            <w:gridSpan w:val="3"/>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ED37D3">
              <w:rPr>
                <w:rFonts w:cs="Arial"/>
                <w:bCs/>
                <w:szCs w:val="20"/>
              </w:rPr>
            </w:r>
            <w:r w:rsidR="00ED37D3">
              <w:rPr>
                <w:rFonts w:cs="Arial"/>
                <w:bCs/>
                <w:szCs w:val="20"/>
              </w:rPr>
              <w:fldChar w:fldCharType="separate"/>
            </w:r>
            <w:r w:rsidRPr="00EE7614">
              <w:rPr>
                <w:rFonts w:cs="Arial"/>
                <w:bCs/>
                <w:szCs w:val="20"/>
              </w:rPr>
              <w:fldChar w:fldCharType="end"/>
            </w:r>
            <w:r w:rsidRPr="00EE7614">
              <w:rPr>
                <w:rFonts w:cs="Arial"/>
                <w:bCs/>
                <w:szCs w:val="20"/>
              </w:rPr>
              <w:t xml:space="preserve"> From advertiser</w:t>
            </w:r>
          </w:p>
        </w:tc>
        <w:tc>
          <w:tcPr>
            <w:tcW w:w="2394" w:type="dxa"/>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ED37D3">
              <w:rPr>
                <w:rFonts w:cs="Arial"/>
                <w:bCs/>
                <w:szCs w:val="20"/>
              </w:rPr>
            </w:r>
            <w:r w:rsidR="00ED37D3">
              <w:rPr>
                <w:rFonts w:cs="Arial"/>
                <w:bCs/>
                <w:szCs w:val="20"/>
              </w:rPr>
              <w:fldChar w:fldCharType="separate"/>
            </w:r>
            <w:r w:rsidRPr="00EE7614">
              <w:rPr>
                <w:rFonts w:cs="Arial"/>
                <w:bCs/>
                <w:szCs w:val="20"/>
              </w:rPr>
              <w:fldChar w:fldCharType="end"/>
            </w:r>
            <w:r w:rsidRPr="00EE7614">
              <w:rPr>
                <w:rFonts w:cs="Arial"/>
                <w:bCs/>
                <w:szCs w:val="20"/>
              </w:rPr>
              <w:t xml:space="preserve"> From agency</w:t>
            </w:r>
          </w:p>
        </w:tc>
        <w:tc>
          <w:tcPr>
            <w:tcW w:w="2394" w:type="dxa"/>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ED37D3">
              <w:rPr>
                <w:rFonts w:cs="Arial"/>
                <w:bCs/>
                <w:szCs w:val="20"/>
              </w:rPr>
            </w:r>
            <w:r w:rsidR="00ED37D3">
              <w:rPr>
                <w:rFonts w:cs="Arial"/>
                <w:bCs/>
                <w:szCs w:val="20"/>
              </w:rPr>
              <w:fldChar w:fldCharType="separate"/>
            </w:r>
            <w:r w:rsidRPr="00EE7614">
              <w:rPr>
                <w:rFonts w:cs="Arial"/>
                <w:bCs/>
                <w:szCs w:val="20"/>
              </w:rPr>
              <w:fldChar w:fldCharType="end"/>
            </w:r>
            <w:r w:rsidRPr="00EE7614">
              <w:rPr>
                <w:rFonts w:cs="Arial"/>
                <w:bCs/>
                <w:szCs w:val="20"/>
              </w:rPr>
              <w:t xml:space="preserve"> Use previous</w:t>
            </w:r>
          </w:p>
        </w:tc>
        <w:tc>
          <w:tcPr>
            <w:tcW w:w="2394" w:type="dxa"/>
            <w:gridSpan w:val="2"/>
            <w:shd w:val="clear" w:color="auto" w:fill="auto"/>
            <w:vAlign w:val="center"/>
          </w:tcPr>
          <w:p w:rsidR="00251B05" w:rsidRPr="00EE7614" w:rsidRDefault="00251B05" w:rsidP="0030396C">
            <w:pPr>
              <w:tabs>
                <w:tab w:val="left" w:pos="4320"/>
              </w:tabs>
              <w:ind w:right="-900"/>
              <w:rPr>
                <w:rFonts w:cs="Arial"/>
                <w:bCs/>
                <w:sz w:val="22"/>
              </w:rPr>
            </w:pPr>
          </w:p>
        </w:tc>
      </w:tr>
      <w:tr w:rsidR="00251B05" w:rsidRPr="007940FC" w:rsidTr="007940FC">
        <w:tblPrEx>
          <w:shd w:val="clear" w:color="auto" w:fill="DBE5F1"/>
        </w:tblPrEx>
        <w:trPr>
          <w:trHeight w:val="360"/>
        </w:trPr>
        <w:tc>
          <w:tcPr>
            <w:tcW w:w="9576" w:type="dxa"/>
            <w:gridSpan w:val="7"/>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t>Advertising Selection</w:t>
            </w:r>
          </w:p>
        </w:tc>
      </w:tr>
      <w:tr w:rsidR="00251B05" w:rsidRPr="007940FC" w:rsidTr="00343412">
        <w:tblPrEx>
          <w:shd w:val="clear" w:color="auto" w:fill="DBE5F1"/>
        </w:tblPrEx>
        <w:trPr>
          <w:trHeight w:val="20"/>
        </w:trPr>
        <w:tc>
          <w:tcPr>
            <w:tcW w:w="2394" w:type="dxa"/>
            <w:gridSpan w:val="3"/>
            <w:shd w:val="clear" w:color="auto" w:fill="auto"/>
            <w:vAlign w:val="center"/>
          </w:tcPr>
          <w:p w:rsidR="00251B05" w:rsidRPr="007940FC" w:rsidRDefault="00251B05" w:rsidP="007940FC">
            <w:pPr>
              <w:tabs>
                <w:tab w:val="left" w:pos="4320"/>
              </w:tabs>
              <w:ind w:right="-900"/>
              <w:rPr>
                <w:rFonts w:cs="Arial"/>
                <w:bCs/>
                <w:sz w:val="22"/>
              </w:rPr>
            </w:pPr>
          </w:p>
        </w:tc>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2394" w:type="dxa"/>
            <w:gridSpan w:val="2"/>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343412">
        <w:tblPrEx>
          <w:shd w:val="clear" w:color="auto" w:fill="DBE5F1"/>
        </w:tblPrEx>
        <w:trPr>
          <w:trHeight w:val="360"/>
        </w:trPr>
        <w:tc>
          <w:tcPr>
            <w:tcW w:w="4788" w:type="dxa"/>
            <w:gridSpan w:val="4"/>
            <w:shd w:val="clear" w:color="auto" w:fill="auto"/>
            <w:vAlign w:val="center"/>
          </w:tcPr>
          <w:p w:rsidR="00251B05" w:rsidRPr="007940FC" w:rsidRDefault="00251B05" w:rsidP="00251B05">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7" w:history="1">
              <w:proofErr w:type="spellStart"/>
              <w:r w:rsidRPr="00343412">
                <w:rPr>
                  <w:rStyle w:val="Hyperlink"/>
                  <w:rFonts w:cs="Arial"/>
                  <w:bCs/>
                  <w:i/>
                  <w:szCs w:val="20"/>
                </w:rPr>
                <w:t>eDisclosures</w:t>
              </w:r>
              <w:proofErr w:type="spellEnd"/>
            </w:hyperlink>
            <w:r w:rsidRPr="007940FC">
              <w:rPr>
                <w:rFonts w:cs="Arial"/>
                <w:bCs/>
                <w:i/>
                <w:szCs w:val="20"/>
              </w:rPr>
              <w:t xml:space="preserve"> </w:t>
            </w:r>
            <w:r>
              <w:rPr>
                <w:rFonts w:cs="Arial"/>
                <w:bCs/>
                <w:szCs w:val="20"/>
              </w:rPr>
              <w:t>(2</w:t>
            </w:r>
            <w:r w:rsidRPr="00251B05">
              <w:rPr>
                <w:rFonts w:cs="Arial"/>
                <w:bCs/>
                <w:szCs w:val="20"/>
                <w:vertAlign w:val="superscript"/>
              </w:rPr>
              <w:t>nd</w:t>
            </w:r>
            <w:r>
              <w:rPr>
                <w:rFonts w:cs="Arial"/>
                <w:bCs/>
                <w:szCs w:val="20"/>
              </w:rPr>
              <w:t xml:space="preserve"> and 4th</w:t>
            </w:r>
            <w:r w:rsidRPr="007940FC">
              <w:rPr>
                <w:rFonts w:cs="Arial"/>
                <w:bCs/>
                <w:szCs w:val="20"/>
              </w:rPr>
              <w:t xml:space="preserve"> Tuesday of each month)</w:t>
            </w:r>
          </w:p>
        </w:tc>
        <w:tc>
          <w:tcPr>
            <w:tcW w:w="4788" w:type="dxa"/>
            <w:gridSpan w:val="3"/>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8" w:history="1">
              <w:r w:rsidRPr="009C54E7">
                <w:rPr>
                  <w:rStyle w:val="Hyperlink"/>
                  <w:rFonts w:cs="Arial"/>
                  <w:bCs/>
                  <w:szCs w:val="20"/>
                </w:rPr>
                <w:t>vscpa.com</w:t>
              </w:r>
            </w:hyperlink>
            <w:r>
              <w:rPr>
                <w:rFonts w:cs="Arial"/>
                <w:bCs/>
                <w:szCs w:val="20"/>
              </w:rPr>
              <w:t xml:space="preserve"> (monthly)</w:t>
            </w:r>
          </w:p>
        </w:tc>
      </w:tr>
      <w:tr w:rsidR="00251B05" w:rsidRPr="007940FC" w:rsidTr="00343412">
        <w:tblPrEx>
          <w:shd w:val="clear" w:color="auto" w:fill="DBE5F1"/>
        </w:tblPrEx>
        <w:trPr>
          <w:trHeight w:val="360"/>
        </w:trPr>
        <w:tc>
          <w:tcPr>
            <w:tcW w:w="4788" w:type="dxa"/>
            <w:gridSpan w:val="4"/>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9" w:history="1">
              <w:r w:rsidRPr="00E1514E">
                <w:rPr>
                  <w:rStyle w:val="Hyperlink"/>
                  <w:rFonts w:cs="Arial"/>
                  <w:bCs/>
                  <w:szCs w:val="20"/>
                </w:rPr>
                <w:t>connect.vscpa.com</w:t>
              </w:r>
            </w:hyperlink>
            <w:r>
              <w:rPr>
                <w:rFonts w:cs="Arial"/>
                <w:bCs/>
                <w:szCs w:val="20"/>
              </w:rPr>
              <w:t xml:space="preserve"> (monthly)</w:t>
            </w:r>
          </w:p>
        </w:tc>
        <w:tc>
          <w:tcPr>
            <w:tcW w:w="4788" w:type="dxa"/>
            <w:gridSpan w:val="3"/>
            <w:shd w:val="clear" w:color="auto" w:fill="auto"/>
            <w:vAlign w:val="center"/>
          </w:tcPr>
          <w:p w:rsidR="00251B05" w:rsidRPr="007940FC" w:rsidRDefault="00251B05" w:rsidP="00E1514E">
            <w:pPr>
              <w:tabs>
                <w:tab w:val="left" w:pos="4320"/>
              </w:tabs>
              <w:ind w:right="-900"/>
              <w:rPr>
                <w:rFonts w:cs="Arial"/>
                <w:bCs/>
                <w:szCs w:val="20"/>
              </w:rPr>
            </w:pPr>
          </w:p>
        </w:tc>
      </w:tr>
      <w:tr w:rsidR="00251B05" w:rsidRPr="00EE7614" w:rsidTr="003A6B43">
        <w:trPr>
          <w:trHeight w:val="360"/>
        </w:trPr>
        <w:tc>
          <w:tcPr>
            <w:tcW w:w="9576" w:type="dxa"/>
            <w:gridSpan w:val="7"/>
            <w:shd w:val="clear" w:color="auto" w:fill="DBE5F1"/>
            <w:vAlign w:val="center"/>
          </w:tcPr>
          <w:p w:rsidR="00251B05" w:rsidRPr="00EE7614" w:rsidRDefault="00251B05" w:rsidP="00EE7614">
            <w:pPr>
              <w:tabs>
                <w:tab w:val="left" w:pos="4320"/>
              </w:tabs>
              <w:ind w:right="-900"/>
              <w:rPr>
                <w:rFonts w:cs="Arial"/>
                <w:b/>
                <w:bCs/>
                <w:sz w:val="22"/>
              </w:rPr>
            </w:pPr>
            <w:r>
              <w:rPr>
                <w:rFonts w:cs="Arial"/>
                <w:b/>
                <w:bCs/>
                <w:sz w:val="22"/>
              </w:rPr>
              <w:t>Insertion Dates</w:t>
            </w:r>
          </w:p>
        </w:tc>
      </w:tr>
      <w:tr w:rsidR="00251B05" w:rsidRPr="00EE7614" w:rsidTr="003A6B43">
        <w:trPr>
          <w:trHeight w:val="20"/>
        </w:trPr>
        <w:tc>
          <w:tcPr>
            <w:tcW w:w="2366" w:type="dxa"/>
            <w:gridSpan w:val="2"/>
            <w:shd w:val="clear" w:color="auto" w:fill="auto"/>
            <w:vAlign w:val="center"/>
          </w:tcPr>
          <w:p w:rsidR="00251B05" w:rsidRPr="00EE7614" w:rsidRDefault="00251B05" w:rsidP="00EE7614">
            <w:pPr>
              <w:tabs>
                <w:tab w:val="left" w:pos="4320"/>
              </w:tabs>
              <w:ind w:right="-900"/>
              <w:rPr>
                <w:rFonts w:cs="Arial"/>
                <w:bCs/>
                <w:szCs w:val="20"/>
              </w:rPr>
            </w:pPr>
          </w:p>
        </w:tc>
        <w:tc>
          <w:tcPr>
            <w:tcW w:w="2422" w:type="dxa"/>
            <w:gridSpan w:val="2"/>
            <w:shd w:val="clear" w:color="auto" w:fill="auto"/>
            <w:vAlign w:val="center"/>
          </w:tcPr>
          <w:p w:rsidR="00251B05" w:rsidRPr="00EE7614" w:rsidRDefault="00251B05" w:rsidP="00EE7614">
            <w:pPr>
              <w:tabs>
                <w:tab w:val="left" w:pos="4320"/>
              </w:tabs>
              <w:ind w:right="-900"/>
              <w:rPr>
                <w:rFonts w:cs="Arial"/>
                <w:bCs/>
                <w:szCs w:val="20"/>
              </w:rPr>
            </w:pPr>
          </w:p>
        </w:tc>
        <w:tc>
          <w:tcPr>
            <w:tcW w:w="2434" w:type="dxa"/>
            <w:gridSpan w:val="2"/>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2354" w:type="dxa"/>
            <w:shd w:val="clear" w:color="auto" w:fill="auto"/>
            <w:vAlign w:val="center"/>
          </w:tcPr>
          <w:p w:rsidR="00251B05" w:rsidRPr="00EE7614" w:rsidRDefault="00251B05" w:rsidP="00EE7614">
            <w:pPr>
              <w:tabs>
                <w:tab w:val="left" w:pos="4320"/>
              </w:tabs>
              <w:ind w:right="-900"/>
              <w:rPr>
                <w:rFonts w:cs="Arial"/>
                <w:bCs/>
                <w:sz w:val="22"/>
              </w:rPr>
            </w:pPr>
          </w:p>
        </w:tc>
      </w:tr>
      <w:tr w:rsidR="00251B05" w:rsidRPr="00EE7614" w:rsidTr="003A6B43">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January</w:t>
            </w:r>
          </w:p>
        </w:tc>
        <w:tc>
          <w:tcPr>
            <w:tcW w:w="2422"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April</w:t>
            </w:r>
          </w:p>
        </w:tc>
        <w:tc>
          <w:tcPr>
            <w:tcW w:w="2434" w:type="dxa"/>
            <w:gridSpan w:val="2"/>
            <w:shd w:val="clear" w:color="auto" w:fill="auto"/>
            <w:vAlign w:val="center"/>
          </w:tcPr>
          <w:p w:rsidR="00251B05" w:rsidRPr="00A1681D" w:rsidRDefault="00251B05" w:rsidP="00A1681D">
            <w:pPr>
              <w:pStyle w:val="Heading2"/>
              <w:tabs>
                <w:tab w:val="clear" w:pos="2700"/>
                <w:tab w:val="left" w:pos="3240"/>
              </w:tabs>
              <w:ind w:left="0"/>
              <w:rPr>
                <w:rFonts w:ascii="Arial" w:hAnsi="Arial" w:cs="Arial"/>
                <w:b w:val="0"/>
                <w:bCs w:val="0"/>
                <w:sz w:val="20"/>
                <w:szCs w:val="20"/>
              </w:rPr>
            </w:pPr>
            <w:r w:rsidRPr="00A1681D">
              <w:rPr>
                <w:rFonts w:ascii="Arial" w:hAnsi="Arial" w:cs="Arial"/>
                <w:b w:val="0"/>
                <w:bCs w:val="0"/>
                <w:sz w:val="20"/>
                <w:szCs w:val="20"/>
              </w:rPr>
              <w:fldChar w:fldCharType="begin">
                <w:ffData>
                  <w:name w:val="Check1"/>
                  <w:enabled/>
                  <w:calcOnExit w:val="0"/>
                  <w:checkBox>
                    <w:sizeAuto/>
                    <w:default w:val="0"/>
                  </w:checkBox>
                </w:ffData>
              </w:fldChar>
            </w:r>
            <w:r w:rsidRPr="00A1681D">
              <w:rPr>
                <w:rFonts w:ascii="Arial" w:hAnsi="Arial" w:cs="Arial"/>
                <w:b w:val="0"/>
                <w:bCs w:val="0"/>
                <w:sz w:val="20"/>
                <w:szCs w:val="20"/>
              </w:rPr>
              <w:instrText xml:space="preserve"> FORMCHECKBOX </w:instrText>
            </w:r>
            <w:r w:rsidR="00ED37D3">
              <w:rPr>
                <w:rFonts w:ascii="Arial" w:hAnsi="Arial" w:cs="Arial"/>
                <w:b w:val="0"/>
                <w:bCs w:val="0"/>
                <w:sz w:val="20"/>
                <w:szCs w:val="20"/>
              </w:rPr>
            </w:r>
            <w:r w:rsidR="00ED37D3">
              <w:rPr>
                <w:rFonts w:ascii="Arial" w:hAnsi="Arial" w:cs="Arial"/>
                <w:b w:val="0"/>
                <w:bCs w:val="0"/>
                <w:sz w:val="20"/>
                <w:szCs w:val="20"/>
              </w:rPr>
              <w:fldChar w:fldCharType="separate"/>
            </w:r>
            <w:r w:rsidRPr="00A1681D">
              <w:rPr>
                <w:rFonts w:ascii="Arial" w:hAnsi="Arial" w:cs="Arial"/>
                <w:b w:val="0"/>
                <w:bCs w:val="0"/>
                <w:sz w:val="20"/>
                <w:szCs w:val="20"/>
              </w:rPr>
              <w:fldChar w:fldCharType="end"/>
            </w:r>
            <w:r w:rsidRPr="00A1681D">
              <w:rPr>
                <w:rFonts w:ascii="Arial" w:hAnsi="Arial" w:cs="Arial"/>
                <w:b w:val="0"/>
                <w:bCs w:val="0"/>
                <w:sz w:val="20"/>
                <w:szCs w:val="20"/>
              </w:rPr>
              <w:t xml:space="preserve"> July</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October</w:t>
            </w:r>
          </w:p>
        </w:tc>
      </w:tr>
      <w:tr w:rsidR="00251B05" w:rsidRPr="00EE7614" w:rsidTr="003A6B43">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February</w:t>
            </w:r>
          </w:p>
        </w:tc>
        <w:tc>
          <w:tcPr>
            <w:tcW w:w="2422"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May</w:t>
            </w:r>
          </w:p>
        </w:tc>
        <w:tc>
          <w:tcPr>
            <w:tcW w:w="2434"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August</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November</w:t>
            </w:r>
          </w:p>
        </w:tc>
      </w:tr>
      <w:tr w:rsidR="00251B05" w:rsidRPr="00EE7614" w:rsidTr="003A6B43">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March</w:t>
            </w:r>
          </w:p>
        </w:tc>
        <w:tc>
          <w:tcPr>
            <w:tcW w:w="2422"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June</w:t>
            </w:r>
          </w:p>
        </w:tc>
        <w:tc>
          <w:tcPr>
            <w:tcW w:w="2434"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September</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ED37D3">
              <w:rPr>
                <w:rFonts w:cs="Arial"/>
                <w:bCs/>
                <w:szCs w:val="20"/>
              </w:rPr>
            </w:r>
            <w:r w:rsidR="00ED37D3">
              <w:rPr>
                <w:rFonts w:cs="Arial"/>
                <w:bCs/>
                <w:szCs w:val="20"/>
              </w:rPr>
              <w:fldChar w:fldCharType="separate"/>
            </w:r>
            <w:r w:rsidRPr="00A1681D">
              <w:rPr>
                <w:rFonts w:cs="Arial"/>
                <w:bCs/>
                <w:szCs w:val="20"/>
              </w:rPr>
              <w:fldChar w:fldCharType="end"/>
            </w:r>
            <w:r w:rsidRPr="00A1681D">
              <w:rPr>
                <w:rFonts w:cs="Arial"/>
                <w:bCs/>
                <w:szCs w:val="20"/>
              </w:rPr>
              <w:t xml:space="preserve"> December</w:t>
            </w:r>
          </w:p>
        </w:tc>
      </w:tr>
      <w:tr w:rsidR="00251B05" w:rsidRPr="007940FC" w:rsidTr="0079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76" w:type="dxa"/>
            <w:gridSpan w:val="7"/>
            <w:tcBorders>
              <w:top w:val="nil"/>
              <w:left w:val="nil"/>
              <w:bottom w:val="nil"/>
              <w:right w:val="nil"/>
            </w:tcBorders>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t>Rates</w:t>
            </w:r>
          </w:p>
        </w:tc>
      </w:tr>
      <w:tr w:rsidR="00251B05" w:rsidRPr="007940FC" w:rsidTr="0079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58"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430" w:type="dxa"/>
            <w:gridSpan w:val="3"/>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394"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394" w:type="dxa"/>
            <w:gridSpan w:val="2"/>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79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88" w:type="dxa"/>
            <w:gridSpan w:val="4"/>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6+ insertions ($450 per insertion)</w:t>
            </w:r>
          </w:p>
        </w:tc>
        <w:tc>
          <w:tcPr>
            <w:tcW w:w="4788" w:type="dxa"/>
            <w:gridSpan w:val="3"/>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1 insertion ($550 per insertion)</w:t>
            </w:r>
          </w:p>
        </w:tc>
      </w:tr>
      <w:tr w:rsidR="00251B05" w:rsidRPr="007940FC" w:rsidTr="0079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88" w:type="dxa"/>
            <w:gridSpan w:val="4"/>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2–5 insertions ($500 per insertion)</w:t>
            </w:r>
          </w:p>
        </w:tc>
        <w:tc>
          <w:tcPr>
            <w:tcW w:w="2394"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p>
        </w:tc>
        <w:tc>
          <w:tcPr>
            <w:tcW w:w="2394" w:type="dxa"/>
            <w:gridSpan w:val="2"/>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p>
        </w:tc>
      </w:tr>
    </w:tbl>
    <w:p w:rsidR="00251B05" w:rsidRDefault="00251B05">
      <w:pPr>
        <w:tabs>
          <w:tab w:val="left" w:pos="4320"/>
        </w:tabs>
        <w:ind w:right="-900"/>
        <w:rPr>
          <w:rFonts w:cs="Arial"/>
          <w:bCs/>
          <w:sz w:val="22"/>
        </w:rPr>
      </w:pPr>
    </w:p>
    <w:p w:rsidR="000E2693" w:rsidRDefault="000E2693">
      <w:pPr>
        <w:tabs>
          <w:tab w:val="left" w:pos="4320"/>
        </w:tabs>
        <w:ind w:right="-900"/>
        <w:rPr>
          <w:rFonts w:cs="Arial"/>
          <w:bCs/>
          <w:sz w:val="22"/>
        </w:rPr>
      </w:pPr>
    </w:p>
    <w:tbl>
      <w:tblPr>
        <w:tblW w:w="0" w:type="auto"/>
        <w:tblLook w:val="04A0" w:firstRow="1" w:lastRow="0" w:firstColumn="1" w:lastColumn="0" w:noHBand="0" w:noVBand="1"/>
      </w:tblPr>
      <w:tblGrid>
        <w:gridCol w:w="2394"/>
        <w:gridCol w:w="2394"/>
        <w:gridCol w:w="1620"/>
        <w:gridCol w:w="3168"/>
      </w:tblGrid>
      <w:tr w:rsidR="00251B05" w:rsidRPr="007940FC" w:rsidTr="007940FC">
        <w:trPr>
          <w:trHeight w:val="360"/>
        </w:trPr>
        <w:tc>
          <w:tcPr>
            <w:tcW w:w="9576" w:type="dxa"/>
            <w:gridSpan w:val="4"/>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lastRenderedPageBreak/>
              <w:t>Payment</w:t>
            </w:r>
          </w:p>
        </w:tc>
      </w:tr>
      <w:tr w:rsidR="00251B05" w:rsidRPr="007940FC" w:rsidTr="007940FC">
        <w:trPr>
          <w:trHeight w:val="20"/>
        </w:trPr>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1620" w:type="dxa"/>
            <w:shd w:val="clear" w:color="auto" w:fill="auto"/>
            <w:vAlign w:val="center"/>
          </w:tcPr>
          <w:p w:rsidR="00251B05" w:rsidRPr="007940FC" w:rsidRDefault="00251B05" w:rsidP="007940FC">
            <w:pPr>
              <w:tabs>
                <w:tab w:val="left" w:pos="4320"/>
              </w:tabs>
              <w:ind w:right="-900"/>
              <w:rPr>
                <w:rFonts w:cs="Arial"/>
                <w:bCs/>
                <w:sz w:val="22"/>
              </w:rPr>
            </w:pPr>
          </w:p>
        </w:tc>
        <w:tc>
          <w:tcPr>
            <w:tcW w:w="3168" w:type="dxa"/>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Personal card</w:t>
            </w: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American Express</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TOTAL</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t xml:space="preserve">$ </w:t>
            </w: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Company card</w:t>
            </w: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Discover</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Card #</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MasterCard</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Expiration</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r w:rsidRPr="007940FC">
              <w:rPr>
                <w:rFonts w:cs="Arial"/>
                <w:szCs w:val="20"/>
              </w:rPr>
              <w:t xml:space="preserve"> </w:t>
            </w:r>
            <w:r w:rsidRPr="007940FC">
              <w:rPr>
                <w:rFonts w:cs="Arial"/>
                <w:i/>
                <w:sz w:val="16"/>
                <w:szCs w:val="16"/>
              </w:rPr>
              <w:t>(mm/yyyy)</w:t>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ED37D3">
              <w:rPr>
                <w:rFonts w:cs="Arial"/>
                <w:bCs/>
                <w:szCs w:val="20"/>
              </w:rPr>
            </w:r>
            <w:r w:rsidR="00ED37D3">
              <w:rPr>
                <w:rFonts w:cs="Arial"/>
                <w:bCs/>
                <w:szCs w:val="20"/>
              </w:rPr>
              <w:fldChar w:fldCharType="separate"/>
            </w:r>
            <w:r w:rsidRPr="007940FC">
              <w:rPr>
                <w:rFonts w:cs="Arial"/>
                <w:bCs/>
                <w:szCs w:val="20"/>
              </w:rPr>
              <w:fldChar w:fldCharType="end"/>
            </w:r>
            <w:r w:rsidRPr="007940FC">
              <w:rPr>
                <w:rFonts w:cs="Arial"/>
                <w:bCs/>
                <w:szCs w:val="20"/>
              </w:rPr>
              <w:t xml:space="preserve"> VISA</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Name on card</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bl>
    <w:p w:rsidR="00251B05" w:rsidRPr="003444D6" w:rsidRDefault="00251B05">
      <w:pPr>
        <w:tabs>
          <w:tab w:val="left" w:pos="4320"/>
        </w:tabs>
        <w:ind w:right="-900"/>
        <w:rPr>
          <w:rFonts w:cs="Arial"/>
          <w:bCs/>
          <w:sz w:val="22"/>
        </w:rPr>
      </w:pPr>
    </w:p>
    <w:tbl>
      <w:tblPr>
        <w:tblW w:w="0" w:type="auto"/>
        <w:tblLook w:val="04A0" w:firstRow="1" w:lastRow="0" w:firstColumn="1" w:lastColumn="0" w:noHBand="0" w:noVBand="1"/>
      </w:tblPr>
      <w:tblGrid>
        <w:gridCol w:w="1638"/>
        <w:gridCol w:w="3150"/>
        <w:gridCol w:w="1620"/>
        <w:gridCol w:w="3168"/>
      </w:tblGrid>
      <w:tr w:rsidR="00251B05" w:rsidRPr="00EE7614" w:rsidTr="003A6B43">
        <w:trPr>
          <w:trHeight w:val="360"/>
        </w:trPr>
        <w:tc>
          <w:tcPr>
            <w:tcW w:w="9576" w:type="dxa"/>
            <w:gridSpan w:val="4"/>
            <w:shd w:val="clear" w:color="auto" w:fill="DBE5F1"/>
            <w:vAlign w:val="center"/>
          </w:tcPr>
          <w:p w:rsidR="00251B05" w:rsidRPr="00EE7614" w:rsidRDefault="00251B05" w:rsidP="00EE7614">
            <w:pPr>
              <w:pStyle w:val="Heading2"/>
              <w:tabs>
                <w:tab w:val="clear" w:pos="2700"/>
                <w:tab w:val="left" w:pos="3240"/>
              </w:tabs>
              <w:ind w:left="0"/>
              <w:rPr>
                <w:rFonts w:ascii="Arial" w:hAnsi="Arial" w:cs="Arial"/>
                <w:bCs w:val="0"/>
                <w:sz w:val="22"/>
                <w:szCs w:val="22"/>
              </w:rPr>
            </w:pPr>
            <w:r w:rsidRPr="00EE7614">
              <w:rPr>
                <w:rFonts w:ascii="Arial" w:hAnsi="Arial" w:cs="Arial"/>
                <w:bCs w:val="0"/>
                <w:sz w:val="22"/>
                <w:szCs w:val="22"/>
              </w:rPr>
              <w:t>Signature &amp; Terms</w:t>
            </w:r>
          </w:p>
        </w:tc>
      </w:tr>
      <w:tr w:rsidR="00251B05" w:rsidRPr="00EE7614" w:rsidTr="003A6B43">
        <w:trPr>
          <w:trHeight w:val="20"/>
        </w:trPr>
        <w:tc>
          <w:tcPr>
            <w:tcW w:w="4788" w:type="dxa"/>
            <w:gridSpan w:val="2"/>
            <w:shd w:val="clear" w:color="auto" w:fill="auto"/>
            <w:vAlign w:val="center"/>
          </w:tcPr>
          <w:p w:rsidR="00251B05" w:rsidRPr="00EE7614" w:rsidRDefault="00251B05" w:rsidP="007A3BDC">
            <w:pPr>
              <w:rPr>
                <w:rFonts w:cs="Arial"/>
                <w:bCs/>
                <w:szCs w:val="20"/>
              </w:rPr>
            </w:pP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r w:rsidR="00251B05" w:rsidRPr="00EE7614" w:rsidTr="003A6B43">
        <w:trPr>
          <w:trHeight w:val="360"/>
        </w:trPr>
        <w:tc>
          <w:tcPr>
            <w:tcW w:w="4788" w:type="dxa"/>
            <w:gridSpan w:val="2"/>
            <w:shd w:val="clear" w:color="auto" w:fill="auto"/>
            <w:vAlign w:val="center"/>
          </w:tcPr>
          <w:p w:rsidR="00251B05" w:rsidRPr="00EE7614" w:rsidRDefault="00251B05" w:rsidP="007A3BDC">
            <w:pPr>
              <w:rPr>
                <w:rFonts w:cs="Arial"/>
                <w:bCs/>
                <w:szCs w:val="20"/>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ED37D3">
              <w:rPr>
                <w:rFonts w:cs="Arial"/>
                <w:bCs/>
                <w:szCs w:val="20"/>
              </w:rPr>
            </w:r>
            <w:r w:rsidR="00ED37D3">
              <w:rPr>
                <w:rFonts w:cs="Arial"/>
                <w:bCs/>
                <w:szCs w:val="20"/>
              </w:rPr>
              <w:fldChar w:fldCharType="separate"/>
            </w:r>
            <w:r w:rsidRPr="00EE7614">
              <w:rPr>
                <w:rFonts w:cs="Arial"/>
                <w:bCs/>
                <w:szCs w:val="20"/>
              </w:rPr>
              <w:fldChar w:fldCharType="end"/>
            </w:r>
            <w:r w:rsidRPr="00EE7614">
              <w:rPr>
                <w:rFonts w:cs="Arial"/>
                <w:bCs/>
                <w:szCs w:val="20"/>
              </w:rPr>
              <w:t xml:space="preserve"> I agree to the terms. </w:t>
            </w:r>
            <w:r w:rsidRPr="00EE7614">
              <w:rPr>
                <w:rFonts w:cs="Arial"/>
                <w:bCs/>
                <w:i/>
                <w:sz w:val="16"/>
                <w:szCs w:val="16"/>
              </w:rPr>
              <w:t>(See next page.)</w:t>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r w:rsidR="00251B05" w:rsidRPr="00EE7614" w:rsidTr="003A6B43">
        <w:trPr>
          <w:trHeight w:val="360"/>
        </w:trPr>
        <w:tc>
          <w:tcPr>
            <w:tcW w:w="163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Submitted by</w:t>
            </w:r>
          </w:p>
        </w:tc>
        <w:tc>
          <w:tcPr>
            <w:tcW w:w="315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Signature</w:t>
            </w: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r>
      <w:tr w:rsidR="00251B05" w:rsidRPr="00EE7614" w:rsidTr="003A6B43">
        <w:trPr>
          <w:trHeight w:val="360"/>
        </w:trPr>
        <w:tc>
          <w:tcPr>
            <w:tcW w:w="163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Date</w:t>
            </w:r>
          </w:p>
        </w:tc>
        <w:tc>
          <w:tcPr>
            <w:tcW w:w="315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bl>
    <w:p w:rsidR="00251B05" w:rsidRPr="003444D6" w:rsidRDefault="00251B05">
      <w:pPr>
        <w:pStyle w:val="Heading2"/>
        <w:tabs>
          <w:tab w:val="clear" w:pos="2700"/>
          <w:tab w:val="left" w:pos="3240"/>
        </w:tabs>
        <w:ind w:left="0"/>
        <w:rPr>
          <w:rFonts w:ascii="Arial" w:hAnsi="Arial" w:cs="Arial"/>
          <w:b w:val="0"/>
          <w:bCs w:val="0"/>
          <w:sz w:val="22"/>
          <w:szCs w:val="22"/>
        </w:rPr>
      </w:pPr>
    </w:p>
    <w:tbl>
      <w:tblPr>
        <w:tblW w:w="0" w:type="auto"/>
        <w:tblLook w:val="04A0" w:firstRow="1" w:lastRow="0" w:firstColumn="1" w:lastColumn="0" w:noHBand="0" w:noVBand="1"/>
      </w:tblPr>
      <w:tblGrid>
        <w:gridCol w:w="1638"/>
        <w:gridCol w:w="3150"/>
        <w:gridCol w:w="1620"/>
        <w:gridCol w:w="3168"/>
      </w:tblGrid>
      <w:tr w:rsidR="00251B05" w:rsidTr="00EE7614">
        <w:trPr>
          <w:trHeight w:val="360"/>
        </w:trPr>
        <w:tc>
          <w:tcPr>
            <w:tcW w:w="9576" w:type="dxa"/>
            <w:gridSpan w:val="4"/>
            <w:shd w:val="clear" w:color="auto" w:fill="F2DBDB"/>
            <w:vAlign w:val="center"/>
          </w:tcPr>
          <w:p w:rsidR="00251B05" w:rsidRPr="00EE7614" w:rsidRDefault="00251B05" w:rsidP="007A3BDC">
            <w:pPr>
              <w:rPr>
                <w:rFonts w:cs="Arial"/>
                <w:b/>
                <w:szCs w:val="20"/>
              </w:rPr>
            </w:pPr>
            <w:r w:rsidRPr="00EE7614">
              <w:rPr>
                <w:rFonts w:cs="Arial"/>
                <w:b/>
                <w:sz w:val="22"/>
              </w:rPr>
              <w:t>Submit This Form To</w:t>
            </w:r>
          </w:p>
        </w:tc>
      </w:tr>
      <w:tr w:rsidR="00251B05" w:rsidTr="00EE7614">
        <w:trPr>
          <w:trHeight w:val="20"/>
        </w:trPr>
        <w:tc>
          <w:tcPr>
            <w:tcW w:w="1638" w:type="dxa"/>
            <w:shd w:val="clear" w:color="auto" w:fill="auto"/>
            <w:vAlign w:val="center"/>
          </w:tcPr>
          <w:p w:rsidR="00251B05" w:rsidRPr="00EE7614" w:rsidRDefault="00251B05" w:rsidP="007A3BDC">
            <w:pPr>
              <w:rPr>
                <w:rFonts w:cs="Arial"/>
                <w:szCs w:val="20"/>
              </w:rPr>
            </w:pPr>
          </w:p>
        </w:tc>
        <w:tc>
          <w:tcPr>
            <w:tcW w:w="3150" w:type="dxa"/>
            <w:shd w:val="clear" w:color="auto" w:fill="auto"/>
            <w:vAlign w:val="center"/>
          </w:tcPr>
          <w:p w:rsidR="00251B05" w:rsidRPr="00EE7614" w:rsidRDefault="00251B05" w:rsidP="007A3BDC">
            <w:pPr>
              <w:rPr>
                <w:rFonts w:cs="Arial"/>
                <w:szCs w:val="20"/>
              </w:rPr>
            </w:pPr>
          </w:p>
        </w:tc>
        <w:tc>
          <w:tcPr>
            <w:tcW w:w="1620" w:type="dxa"/>
            <w:shd w:val="clear" w:color="auto" w:fill="auto"/>
            <w:vAlign w:val="center"/>
          </w:tcPr>
          <w:p w:rsidR="00251B05" w:rsidRPr="00EE7614" w:rsidRDefault="00251B05" w:rsidP="007A3BDC">
            <w:pPr>
              <w:rPr>
                <w:rFonts w:cs="Arial"/>
                <w:szCs w:val="20"/>
              </w:rPr>
            </w:pPr>
          </w:p>
        </w:tc>
        <w:tc>
          <w:tcPr>
            <w:tcW w:w="3168" w:type="dxa"/>
            <w:shd w:val="clear" w:color="auto" w:fill="auto"/>
            <w:vAlign w:val="center"/>
          </w:tcPr>
          <w:p w:rsidR="00251B05" w:rsidRPr="00EE7614" w:rsidRDefault="00251B05" w:rsidP="007A3BDC">
            <w:pPr>
              <w:rPr>
                <w:rFonts w:cs="Arial"/>
                <w:szCs w:val="20"/>
              </w:rPr>
            </w:pPr>
          </w:p>
        </w:tc>
      </w:tr>
      <w:tr w:rsidR="00251B05" w:rsidTr="00420389">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ATTN</w:t>
            </w:r>
          </w:p>
        </w:tc>
        <w:tc>
          <w:tcPr>
            <w:tcW w:w="3150" w:type="dxa"/>
            <w:shd w:val="clear" w:color="auto" w:fill="auto"/>
          </w:tcPr>
          <w:p w:rsidR="00251B05" w:rsidRPr="005A6A3B" w:rsidRDefault="00251B05" w:rsidP="00251B05">
            <w:pPr>
              <w:rPr>
                <w:rFonts w:cs="Arial"/>
                <w:szCs w:val="20"/>
              </w:rPr>
            </w:pPr>
            <w:r>
              <w:rPr>
                <w:rFonts w:cs="Arial"/>
                <w:szCs w:val="20"/>
              </w:rPr>
              <w:t>Chip Knighton</w:t>
            </w:r>
          </w:p>
        </w:tc>
        <w:tc>
          <w:tcPr>
            <w:tcW w:w="1620" w:type="dxa"/>
            <w:shd w:val="clear" w:color="auto" w:fill="auto"/>
            <w:vAlign w:val="center"/>
          </w:tcPr>
          <w:p w:rsidR="00251B05" w:rsidRPr="00EE7614" w:rsidRDefault="00251B05" w:rsidP="007A3BDC">
            <w:pPr>
              <w:rPr>
                <w:rFonts w:cs="Arial"/>
                <w:szCs w:val="20"/>
              </w:rPr>
            </w:pPr>
            <w:r w:rsidRPr="00EE7614">
              <w:rPr>
                <w:rFonts w:cs="Arial"/>
                <w:szCs w:val="20"/>
              </w:rPr>
              <w:t>Mail</w:t>
            </w:r>
          </w:p>
        </w:tc>
        <w:tc>
          <w:tcPr>
            <w:tcW w:w="3168" w:type="dxa"/>
            <w:shd w:val="clear" w:color="auto" w:fill="auto"/>
            <w:vAlign w:val="center"/>
          </w:tcPr>
          <w:p w:rsidR="00251B05" w:rsidRPr="00EE7614" w:rsidRDefault="00251B05" w:rsidP="007A3BDC">
            <w:pPr>
              <w:rPr>
                <w:rFonts w:cs="Arial"/>
                <w:szCs w:val="20"/>
              </w:rPr>
            </w:pPr>
            <w:r w:rsidRPr="00EE7614">
              <w:rPr>
                <w:rFonts w:cs="Arial"/>
                <w:szCs w:val="20"/>
              </w:rPr>
              <w:t>4309 Cox Rd.</w:t>
            </w:r>
          </w:p>
        </w:tc>
      </w:tr>
      <w:tr w:rsidR="00251B05" w:rsidTr="00420389">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Email</w:t>
            </w:r>
          </w:p>
        </w:tc>
        <w:tc>
          <w:tcPr>
            <w:tcW w:w="3150" w:type="dxa"/>
            <w:shd w:val="clear" w:color="auto" w:fill="auto"/>
          </w:tcPr>
          <w:p w:rsidR="00251B05" w:rsidRPr="005A6A3B" w:rsidRDefault="00ED37D3" w:rsidP="00251B05">
            <w:pPr>
              <w:rPr>
                <w:rFonts w:cs="Arial"/>
                <w:szCs w:val="20"/>
              </w:rPr>
            </w:pPr>
            <w:hyperlink r:id="rId10" w:history="1">
              <w:r w:rsidR="00251B05" w:rsidRPr="0077665C">
                <w:rPr>
                  <w:rStyle w:val="Hyperlink"/>
                  <w:rFonts w:cs="Arial"/>
                  <w:szCs w:val="20"/>
                </w:rPr>
                <w:t>cknighton@vscpa.com</w:t>
              </w:r>
            </w:hyperlink>
            <w:r w:rsidR="00251B05">
              <w:rPr>
                <w:rFonts w:cs="Arial"/>
                <w:szCs w:val="20"/>
              </w:rPr>
              <w:t xml:space="preserve"> </w:t>
            </w:r>
            <w:r w:rsidR="00251B05" w:rsidRPr="005A6A3B">
              <w:rPr>
                <w:rFonts w:cs="Arial"/>
                <w:szCs w:val="20"/>
              </w:rPr>
              <w:t xml:space="preserve"> </w:t>
            </w:r>
          </w:p>
        </w:tc>
        <w:tc>
          <w:tcPr>
            <w:tcW w:w="1620" w:type="dxa"/>
            <w:shd w:val="clear" w:color="auto" w:fill="auto"/>
            <w:vAlign w:val="center"/>
          </w:tcPr>
          <w:p w:rsidR="00251B05" w:rsidRPr="00EE7614" w:rsidRDefault="00251B05" w:rsidP="007A3BDC">
            <w:pPr>
              <w:rPr>
                <w:rFonts w:cs="Arial"/>
                <w:szCs w:val="20"/>
              </w:rPr>
            </w:pPr>
          </w:p>
        </w:tc>
        <w:tc>
          <w:tcPr>
            <w:tcW w:w="3168" w:type="dxa"/>
            <w:shd w:val="clear" w:color="auto" w:fill="auto"/>
            <w:vAlign w:val="center"/>
          </w:tcPr>
          <w:p w:rsidR="00251B05" w:rsidRPr="00EE7614" w:rsidRDefault="00251B05" w:rsidP="007A3BDC">
            <w:pPr>
              <w:rPr>
                <w:rFonts w:cs="Arial"/>
                <w:szCs w:val="20"/>
              </w:rPr>
            </w:pPr>
            <w:r w:rsidRPr="00EE7614">
              <w:rPr>
                <w:rFonts w:cs="Arial"/>
                <w:szCs w:val="20"/>
              </w:rPr>
              <w:t>Glen Allen, VA 23060</w:t>
            </w:r>
          </w:p>
        </w:tc>
      </w:tr>
      <w:tr w:rsidR="00251B05" w:rsidTr="00EE7614">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Fax</w:t>
            </w:r>
          </w:p>
        </w:tc>
        <w:tc>
          <w:tcPr>
            <w:tcW w:w="3150" w:type="dxa"/>
            <w:shd w:val="clear" w:color="auto" w:fill="auto"/>
            <w:vAlign w:val="center"/>
          </w:tcPr>
          <w:p w:rsidR="00251B05" w:rsidRPr="00EE7614" w:rsidRDefault="00251B05" w:rsidP="007A3BDC">
            <w:pPr>
              <w:rPr>
                <w:rFonts w:cs="Arial"/>
                <w:szCs w:val="20"/>
              </w:rPr>
            </w:pPr>
            <w:r w:rsidRPr="00EE7614">
              <w:rPr>
                <w:rFonts w:cs="Arial"/>
                <w:szCs w:val="20"/>
              </w:rPr>
              <w:t>(804) 273-1741</w:t>
            </w:r>
          </w:p>
        </w:tc>
        <w:tc>
          <w:tcPr>
            <w:tcW w:w="1620" w:type="dxa"/>
            <w:shd w:val="clear" w:color="auto" w:fill="auto"/>
            <w:vAlign w:val="center"/>
          </w:tcPr>
          <w:p w:rsidR="00251B05" w:rsidRPr="00EE7614" w:rsidRDefault="00251B05" w:rsidP="007A3BDC">
            <w:pPr>
              <w:rPr>
                <w:rFonts w:cs="Arial"/>
                <w:szCs w:val="20"/>
              </w:rPr>
            </w:pPr>
            <w:r w:rsidRPr="00EE7614">
              <w:rPr>
                <w:rFonts w:cs="Arial"/>
                <w:szCs w:val="20"/>
              </w:rPr>
              <w:t>Questions?</w:t>
            </w:r>
          </w:p>
        </w:tc>
        <w:tc>
          <w:tcPr>
            <w:tcW w:w="3168" w:type="dxa"/>
            <w:shd w:val="clear" w:color="auto" w:fill="auto"/>
            <w:vAlign w:val="center"/>
          </w:tcPr>
          <w:p w:rsidR="00251B05" w:rsidRPr="00EE7614" w:rsidRDefault="00160908" w:rsidP="007A3BDC">
            <w:pPr>
              <w:rPr>
                <w:rFonts w:cs="Arial"/>
                <w:szCs w:val="20"/>
              </w:rPr>
            </w:pPr>
            <w:r>
              <w:rPr>
                <w:rFonts w:cs="Arial"/>
                <w:szCs w:val="20"/>
              </w:rPr>
              <w:t>Call (804) 612-9408</w:t>
            </w:r>
          </w:p>
        </w:tc>
      </w:tr>
    </w:tbl>
    <w:p w:rsidR="00251B05" w:rsidRDefault="00251B05" w:rsidP="007E5C70">
      <w:pPr>
        <w:rPr>
          <w:rFonts w:cs="Arial"/>
          <w:sz w:val="22"/>
        </w:rPr>
      </w:pPr>
      <w:r w:rsidRPr="007E5C70">
        <w:rPr>
          <w:rFonts w:cs="Arial"/>
          <w:b/>
          <w:bCs/>
          <w:sz w:val="22"/>
        </w:rPr>
        <w:t>Terms</w:t>
      </w:r>
      <w:bookmarkStart w:id="0" w:name="_GoBack"/>
      <w:bookmarkEnd w:id="0"/>
    </w:p>
    <w:p w:rsidR="00251B05" w:rsidRPr="00EC30F7" w:rsidRDefault="00251B05" w:rsidP="00251B05">
      <w:pPr>
        <w:numPr>
          <w:ilvl w:val="0"/>
          <w:numId w:val="1"/>
        </w:numPr>
        <w:spacing w:after="0"/>
        <w:rPr>
          <w:rFonts w:cs="Arial"/>
          <w:szCs w:val="20"/>
        </w:rPr>
      </w:pPr>
      <w:r w:rsidRPr="00EC30F7">
        <w:rPr>
          <w:rFonts w:cs="Arial"/>
          <w:szCs w:val="20"/>
        </w:rPr>
        <w:t>Full payment is due prior to ad placement.</w:t>
      </w:r>
    </w:p>
    <w:p w:rsidR="00251B05" w:rsidRPr="00EC30F7" w:rsidRDefault="00251B05" w:rsidP="00251B05">
      <w:pPr>
        <w:numPr>
          <w:ilvl w:val="0"/>
          <w:numId w:val="1"/>
        </w:numPr>
        <w:spacing w:after="0"/>
        <w:rPr>
          <w:rFonts w:cs="Arial"/>
          <w:szCs w:val="20"/>
        </w:rPr>
      </w:pPr>
      <w:r w:rsidRPr="00EC30F7">
        <w:rPr>
          <w:rFonts w:cs="Arial"/>
          <w:szCs w:val="20"/>
        </w:rPr>
        <w:t>Submission of ad is t</w:t>
      </w:r>
      <w:r>
        <w:rPr>
          <w:rFonts w:cs="Arial"/>
          <w:szCs w:val="20"/>
        </w:rPr>
        <w:t xml:space="preserve">he advertiser’s responsibility. </w:t>
      </w:r>
      <w:r w:rsidRPr="00EC30F7">
        <w:rPr>
          <w:rFonts w:cs="Arial"/>
          <w:szCs w:val="20"/>
        </w:rPr>
        <w:t>Ad from last insertion will be run if new copy is not received by deadline. If no previous insertion exists, advertiser is liable for cost of contracted space not used, and space will be allocated at the publisher’s discretion.</w:t>
      </w:r>
    </w:p>
    <w:p w:rsidR="00251B05" w:rsidRDefault="00251B05" w:rsidP="00251B05">
      <w:pPr>
        <w:numPr>
          <w:ilvl w:val="0"/>
          <w:numId w:val="1"/>
        </w:numPr>
        <w:spacing w:after="0"/>
        <w:rPr>
          <w:rFonts w:cs="Arial"/>
          <w:szCs w:val="20"/>
        </w:rPr>
      </w:pPr>
      <w:r w:rsidRPr="00EC30F7">
        <w:rPr>
          <w:rFonts w:cs="Arial"/>
          <w:szCs w:val="20"/>
        </w:rPr>
        <w:t xml:space="preserve">Cancellations must be submitted in writing and received by the submission deadline for the issue in which the advertisement was to be published. No verbal cancellations are accepted. </w:t>
      </w:r>
    </w:p>
    <w:p w:rsidR="00251B05" w:rsidRPr="00EC30F7" w:rsidRDefault="00251B05" w:rsidP="00251B05">
      <w:pPr>
        <w:numPr>
          <w:ilvl w:val="0"/>
          <w:numId w:val="1"/>
        </w:numPr>
        <w:spacing w:after="0"/>
        <w:rPr>
          <w:rFonts w:cs="Arial"/>
          <w:szCs w:val="20"/>
        </w:rPr>
      </w:pPr>
      <w:r>
        <w:rPr>
          <w:rFonts w:cs="Arial"/>
          <w:szCs w:val="20"/>
        </w:rPr>
        <w:t>A</w:t>
      </w:r>
      <w:r w:rsidRPr="00EC30F7">
        <w:rPr>
          <w:rFonts w:cs="Arial"/>
          <w:szCs w:val="20"/>
        </w:rPr>
        <w:t>dvertising canceled after the submission deadline will be billed at the appropriate rate.</w:t>
      </w:r>
    </w:p>
    <w:p w:rsidR="00251B05" w:rsidRPr="00EC30F7" w:rsidRDefault="00251B05" w:rsidP="00251B05">
      <w:pPr>
        <w:numPr>
          <w:ilvl w:val="0"/>
          <w:numId w:val="1"/>
        </w:numPr>
        <w:spacing w:after="0"/>
        <w:rPr>
          <w:rFonts w:cs="Arial"/>
          <w:szCs w:val="20"/>
        </w:rPr>
      </w:pPr>
      <w:r w:rsidRPr="00EC30F7">
        <w:rPr>
          <w:rFonts w:cs="Arial"/>
          <w:szCs w:val="20"/>
        </w:rPr>
        <w:t>Advertiser agrees that he/she remains principally liable under this contract and that payment by advertiser through an advertising agency does not constitute proper payment as per the terms of this contract until received by VSCPA.</w:t>
      </w:r>
    </w:p>
    <w:p w:rsidR="00251B05" w:rsidRPr="00EC30F7" w:rsidRDefault="00251B05" w:rsidP="00251B05">
      <w:pPr>
        <w:numPr>
          <w:ilvl w:val="0"/>
          <w:numId w:val="1"/>
        </w:numPr>
        <w:spacing w:after="0"/>
        <w:rPr>
          <w:rFonts w:cs="Arial"/>
          <w:szCs w:val="20"/>
        </w:rPr>
      </w:pPr>
      <w:r w:rsidRPr="00EC30F7">
        <w:rPr>
          <w:rFonts w:cs="Arial"/>
          <w:szCs w:val="20"/>
        </w:rPr>
        <w:t xml:space="preserve">Copy Protection Clause: Advertisers and advertising agencies assume liability for all content (including text, representation and illustrations) of advertisements. </w:t>
      </w:r>
    </w:p>
    <w:p w:rsidR="00251B05" w:rsidRDefault="00251B05" w:rsidP="00251B05">
      <w:pPr>
        <w:numPr>
          <w:ilvl w:val="0"/>
          <w:numId w:val="1"/>
        </w:numPr>
        <w:spacing w:after="0"/>
        <w:rPr>
          <w:rFonts w:cs="Arial"/>
          <w:szCs w:val="20"/>
        </w:rPr>
      </w:pPr>
      <w:r w:rsidRPr="00EC30F7">
        <w:rPr>
          <w:rFonts w:cs="Arial"/>
          <w:szCs w:val="20"/>
        </w:rPr>
        <w:t xml:space="preserve">The Virginia Society of CPAs reserves the right to reject paid advertising that does not meet VSCPA qualiﬁcations or which may detract from its professional and ethical standards. </w:t>
      </w:r>
    </w:p>
    <w:p w:rsidR="00E42F34" w:rsidRPr="00EC30F7" w:rsidRDefault="00E42F34" w:rsidP="00251B05">
      <w:pPr>
        <w:numPr>
          <w:ilvl w:val="0"/>
          <w:numId w:val="1"/>
        </w:numPr>
        <w:spacing w:after="0"/>
        <w:rPr>
          <w:rFonts w:cs="Arial"/>
          <w:szCs w:val="20"/>
        </w:rPr>
      </w:pPr>
      <w:r>
        <w:rPr>
          <w:rFonts w:cs="Arial"/>
          <w:szCs w:val="20"/>
        </w:rPr>
        <w:t>The publisher will not publish advertising from companies whose programs, products or services compete with those offered by the VSCPA to its members. This includes continuing professional education programs, insurance products and special association or group discount plans.</w:t>
      </w:r>
    </w:p>
    <w:p w:rsidR="00251B05" w:rsidRPr="00EC30F7" w:rsidRDefault="00251B05" w:rsidP="00251B05">
      <w:pPr>
        <w:numPr>
          <w:ilvl w:val="0"/>
          <w:numId w:val="1"/>
        </w:numPr>
        <w:spacing w:after="0"/>
        <w:rPr>
          <w:rFonts w:cs="Arial"/>
          <w:szCs w:val="20"/>
        </w:rPr>
      </w:pPr>
      <w:r w:rsidRPr="00EC30F7">
        <w:rPr>
          <w:rFonts w:cs="Arial"/>
          <w:szCs w:val="20"/>
        </w:rPr>
        <w:t>Advertising that resembles editorial may be marked “advertisement” by the publisher.</w:t>
      </w:r>
    </w:p>
    <w:p w:rsidR="00251B05" w:rsidRPr="00EC30F7" w:rsidRDefault="00251B05" w:rsidP="00251B05">
      <w:pPr>
        <w:numPr>
          <w:ilvl w:val="0"/>
          <w:numId w:val="1"/>
        </w:numPr>
        <w:spacing w:after="0"/>
        <w:rPr>
          <w:rFonts w:cs="Arial"/>
          <w:szCs w:val="20"/>
        </w:rPr>
      </w:pPr>
      <w:r w:rsidRPr="00EC30F7">
        <w:rPr>
          <w:rFonts w:cs="Arial"/>
          <w:szCs w:val="20"/>
        </w:rPr>
        <w:t>Advertiser agrees to all terms on the VSCPA rate sheet.</w:t>
      </w:r>
    </w:p>
    <w:p w:rsidR="00251B05" w:rsidRPr="00EC30F7" w:rsidRDefault="00251B05" w:rsidP="00251B05">
      <w:pPr>
        <w:numPr>
          <w:ilvl w:val="0"/>
          <w:numId w:val="1"/>
        </w:numPr>
        <w:spacing w:after="0"/>
        <w:rPr>
          <w:rFonts w:cs="Arial"/>
          <w:szCs w:val="20"/>
        </w:rPr>
      </w:pPr>
      <w:r w:rsidRPr="00EC30F7">
        <w:rPr>
          <w:rFonts w:cs="Arial"/>
          <w:szCs w:val="20"/>
        </w:rPr>
        <w:t xml:space="preserve">All advertisements are accepted and published by the publisher upon the representation that the agency and/or advertiser </w:t>
      </w:r>
      <w:proofErr w:type="gramStart"/>
      <w:r w:rsidRPr="00EC30F7">
        <w:rPr>
          <w:rFonts w:cs="Arial"/>
          <w:szCs w:val="20"/>
        </w:rPr>
        <w:t>is</w:t>
      </w:r>
      <w:proofErr w:type="gramEnd"/>
      <w:r w:rsidRPr="00EC30F7">
        <w:rPr>
          <w:rFonts w:cs="Arial"/>
          <w:szCs w:val="20"/>
        </w:rPr>
        <w:t xml:space="preserve"> authorized to publish the entire contents and subject matter thereof. </w:t>
      </w:r>
      <w:r w:rsidRPr="00EC30F7">
        <w:rPr>
          <w:rFonts w:cs="Arial"/>
          <w:szCs w:val="20"/>
        </w:rPr>
        <w:lastRenderedPageBreak/>
        <w:t>In consideration of the publisher’s acceptance of such advertisemens, the agency and/or advertiser will indemnify and hold the publisher harmless from and against any loss or expense resulting from claims or suits from defamation, libel, violation of privacy, plagiarism and copyright infringement.</w:t>
      </w:r>
    </w:p>
    <w:p w:rsidR="00251B05" w:rsidRPr="00EC30F7" w:rsidRDefault="00251B05" w:rsidP="00251B05">
      <w:pPr>
        <w:numPr>
          <w:ilvl w:val="0"/>
          <w:numId w:val="1"/>
        </w:numPr>
        <w:spacing w:after="0"/>
        <w:rPr>
          <w:rFonts w:cs="Arial"/>
          <w:szCs w:val="20"/>
        </w:rPr>
      </w:pPr>
      <w:r w:rsidRPr="00EC30F7">
        <w:rPr>
          <w:rFonts w:cs="Arial"/>
          <w:szCs w:val="20"/>
        </w:rPr>
        <w:t>Advertising rates are subject to change. Publisher will notify contract advertisers in writing 30 days prior to changes, at which time the advertiser may either accept the new rate for the remainder of the contract or cancel without penalty.</w:t>
      </w:r>
    </w:p>
    <w:p w:rsidR="0008698A" w:rsidRDefault="0008698A"/>
    <w:sectPr w:rsidR="0008698A" w:rsidSect="00FC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197"/>
    <w:multiLevelType w:val="hybridMultilevel"/>
    <w:tmpl w:val="3A42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05"/>
    <w:rsid w:val="0008698A"/>
    <w:rsid w:val="000E2693"/>
    <w:rsid w:val="00160908"/>
    <w:rsid w:val="00251B05"/>
    <w:rsid w:val="00B378F3"/>
    <w:rsid w:val="00E42F34"/>
    <w:rsid w:val="00ED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B05"/>
    <w:pPr>
      <w:keepNext/>
      <w:spacing w:after="0"/>
      <w:ind w:left="-720"/>
      <w:outlineLvl w:val="0"/>
    </w:pPr>
    <w:rPr>
      <w:rFonts w:ascii="Myriad Roman" w:eastAsia="Times New Roman" w:hAnsi="Myriad Roman" w:cs="Times New Roman"/>
      <w:b/>
      <w:bCs/>
      <w:color w:val="003366"/>
      <w:sz w:val="48"/>
      <w:szCs w:val="24"/>
    </w:rPr>
  </w:style>
  <w:style w:type="paragraph" w:styleId="Heading2">
    <w:name w:val="heading 2"/>
    <w:basedOn w:val="Normal"/>
    <w:next w:val="Normal"/>
    <w:link w:val="Heading2Char"/>
    <w:qFormat/>
    <w:rsid w:val="00251B05"/>
    <w:pPr>
      <w:keepNext/>
      <w:tabs>
        <w:tab w:val="left" w:pos="2700"/>
      </w:tabs>
      <w:spacing w:after="0"/>
      <w:ind w:left="-720" w:right="-900"/>
      <w:outlineLvl w:val="1"/>
    </w:pPr>
    <w:rPr>
      <w:rFonts w:ascii="Myriad Roman" w:eastAsia="Times New Roman" w:hAnsi="Myriad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05"/>
    <w:rPr>
      <w:rFonts w:ascii="Myriad Roman" w:eastAsia="Times New Roman" w:hAnsi="Myriad Roman" w:cs="Times New Roman"/>
      <w:b/>
      <w:bCs/>
      <w:color w:val="003366"/>
      <w:sz w:val="48"/>
      <w:szCs w:val="24"/>
    </w:rPr>
  </w:style>
  <w:style w:type="character" w:customStyle="1" w:styleId="Heading2Char">
    <w:name w:val="Heading 2 Char"/>
    <w:basedOn w:val="DefaultParagraphFont"/>
    <w:link w:val="Heading2"/>
    <w:rsid w:val="00251B05"/>
    <w:rPr>
      <w:rFonts w:ascii="Myriad Roman" w:eastAsia="Times New Roman" w:hAnsi="Myriad Roman" w:cs="Times New Roman"/>
      <w:b/>
      <w:bCs/>
      <w:sz w:val="24"/>
      <w:szCs w:val="24"/>
    </w:rPr>
  </w:style>
  <w:style w:type="character" w:styleId="Hyperlink">
    <w:name w:val="Hyperlink"/>
    <w:rsid w:val="00251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1B05"/>
    <w:pPr>
      <w:keepNext/>
      <w:spacing w:after="0"/>
      <w:ind w:left="-720"/>
      <w:outlineLvl w:val="0"/>
    </w:pPr>
    <w:rPr>
      <w:rFonts w:ascii="Myriad Roman" w:eastAsia="Times New Roman" w:hAnsi="Myriad Roman" w:cs="Times New Roman"/>
      <w:b/>
      <w:bCs/>
      <w:color w:val="003366"/>
      <w:sz w:val="48"/>
      <w:szCs w:val="24"/>
    </w:rPr>
  </w:style>
  <w:style w:type="paragraph" w:styleId="Heading2">
    <w:name w:val="heading 2"/>
    <w:basedOn w:val="Normal"/>
    <w:next w:val="Normal"/>
    <w:link w:val="Heading2Char"/>
    <w:qFormat/>
    <w:rsid w:val="00251B05"/>
    <w:pPr>
      <w:keepNext/>
      <w:tabs>
        <w:tab w:val="left" w:pos="2700"/>
      </w:tabs>
      <w:spacing w:after="0"/>
      <w:ind w:left="-720" w:right="-900"/>
      <w:outlineLvl w:val="1"/>
    </w:pPr>
    <w:rPr>
      <w:rFonts w:ascii="Myriad Roman" w:eastAsia="Times New Roman" w:hAnsi="Myriad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05"/>
    <w:rPr>
      <w:rFonts w:ascii="Myriad Roman" w:eastAsia="Times New Roman" w:hAnsi="Myriad Roman" w:cs="Times New Roman"/>
      <w:b/>
      <w:bCs/>
      <w:color w:val="003366"/>
      <w:sz w:val="48"/>
      <w:szCs w:val="24"/>
    </w:rPr>
  </w:style>
  <w:style w:type="character" w:customStyle="1" w:styleId="Heading2Char">
    <w:name w:val="Heading 2 Char"/>
    <w:basedOn w:val="DefaultParagraphFont"/>
    <w:link w:val="Heading2"/>
    <w:rsid w:val="00251B05"/>
    <w:rPr>
      <w:rFonts w:ascii="Myriad Roman" w:eastAsia="Times New Roman" w:hAnsi="Myriad Roman" w:cs="Times New Roman"/>
      <w:b/>
      <w:bCs/>
      <w:sz w:val="24"/>
      <w:szCs w:val="24"/>
    </w:rPr>
  </w:style>
  <w:style w:type="character" w:styleId="Hyperlink">
    <w:name w:val="Hyperlink"/>
    <w:rsid w:val="00251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cpa.com" TargetMode="External"/><Relationship Id="rId3" Type="http://schemas.microsoft.com/office/2007/relationships/stylesWithEffects" Target="stylesWithEffects.xml"/><Relationship Id="rId7" Type="http://schemas.openxmlformats.org/officeDocument/2006/relationships/hyperlink" Target="http://www.vscpa.com/Content/6150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knighton@vscpa.com" TargetMode="External"/><Relationship Id="rId4" Type="http://schemas.openxmlformats.org/officeDocument/2006/relationships/settings" Target="settings.xml"/><Relationship Id="rId9" Type="http://schemas.openxmlformats.org/officeDocument/2006/relationships/hyperlink" Target="http://connect.vscpa.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673</Words>
  <Characters>3840</Characters>
  <Application>Microsoft Office Word</Application>
  <DocSecurity>0</DocSecurity>
  <Lines>32</Lines>
  <Paragraphs>9</Paragraphs>
  <ScaleCrop>false</ScaleCrop>
  <Company>Virginia Society of CPAs</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Knighton</dc:creator>
  <cp:lastModifiedBy>Chip Knighton</cp:lastModifiedBy>
  <cp:revision>6</cp:revision>
  <dcterms:created xsi:type="dcterms:W3CDTF">2016-04-27T13:33:00Z</dcterms:created>
  <dcterms:modified xsi:type="dcterms:W3CDTF">2016-04-27T14:19:00Z</dcterms:modified>
</cp:coreProperties>
</file>